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CE" w:rsidRDefault="00DC2FA3">
      <w:pPr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 xml:space="preserve">Rules in </w:t>
      </w:r>
      <w:r w:rsidR="009E29C0" w:rsidRPr="006979A1">
        <w:rPr>
          <w:rFonts w:ascii="Arial Narrow" w:hAnsi="Arial Narrow" w:cs="Arial"/>
        </w:rPr>
        <w:t>my</w:t>
      </w:r>
      <w:r w:rsidRPr="006979A1">
        <w:rPr>
          <w:rFonts w:ascii="Arial Narrow" w:hAnsi="Arial Narrow" w:cs="Arial"/>
        </w:rPr>
        <w:t xml:space="preserve"> classroom are few.  </w:t>
      </w:r>
      <w:r w:rsidR="009E29C0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believe that all children are different, and all actions and reactions are very personal in nature.  Effective discipline involves a few overriding tenets rather than a long list of specific rules.  Situations are dealt with as they arise, with the focus on enabling the child to grow and learn from </w:t>
      </w:r>
      <w:r w:rsidR="009E29C0" w:rsidRPr="006979A1">
        <w:rPr>
          <w:rFonts w:ascii="Arial Narrow" w:hAnsi="Arial Narrow" w:cs="Arial"/>
        </w:rPr>
        <w:t>their</w:t>
      </w:r>
      <w:r w:rsidRPr="006979A1">
        <w:rPr>
          <w:rFonts w:ascii="Arial Narrow" w:hAnsi="Arial Narrow" w:cs="Arial"/>
        </w:rPr>
        <w:t xml:space="preserve"> own actions.</w:t>
      </w:r>
    </w:p>
    <w:p w:rsidR="006979A1" w:rsidRPr="006979A1" w:rsidRDefault="006979A1">
      <w:pPr>
        <w:rPr>
          <w:rFonts w:ascii="Arial Narrow" w:hAnsi="Arial Narrow" w:cs="Arial"/>
          <w:sz w:val="14"/>
        </w:rPr>
      </w:pPr>
    </w:p>
    <w:p w:rsidR="00DC2FA3" w:rsidRPr="006979A1" w:rsidRDefault="00DC2FA3">
      <w:pPr>
        <w:rPr>
          <w:rFonts w:ascii="Arial Narrow" w:hAnsi="Arial Narrow" w:cs="Arial"/>
          <w:b/>
        </w:rPr>
      </w:pPr>
      <w:r w:rsidRPr="006979A1">
        <w:rPr>
          <w:rFonts w:ascii="Arial Narrow" w:hAnsi="Arial Narrow" w:cs="Arial"/>
          <w:b/>
        </w:rPr>
        <w:t>Guidelines for Student Behavior</w:t>
      </w:r>
    </w:p>
    <w:p w:rsidR="00DC2FA3" w:rsidRPr="006979A1" w:rsidRDefault="00DC2FA3" w:rsidP="008D78CE">
      <w:pPr>
        <w:spacing w:after="6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1.</w:t>
      </w:r>
      <w:r w:rsidRPr="006979A1">
        <w:rPr>
          <w:rFonts w:ascii="Arial Narrow" w:hAnsi="Arial Narrow" w:cs="Arial"/>
        </w:rPr>
        <w:tab/>
        <w:t>You may engage in any behavior which does not create a problem for you or anyone else.</w:t>
      </w:r>
    </w:p>
    <w:p w:rsidR="00DC2FA3" w:rsidRPr="006979A1" w:rsidRDefault="00DC2FA3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2.</w:t>
      </w:r>
      <w:r w:rsidRPr="006979A1">
        <w:rPr>
          <w:rFonts w:ascii="Arial Narrow" w:hAnsi="Arial Narrow" w:cs="Arial"/>
        </w:rPr>
        <w:tab/>
        <w:t>If you find yourself with a problem, you may solve it by any means which does not cause a problem for anyone else.</w:t>
      </w:r>
    </w:p>
    <w:p w:rsidR="00DC2FA3" w:rsidRPr="006979A1" w:rsidRDefault="00DC2FA3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3.</w:t>
      </w:r>
      <w:r w:rsidRPr="006979A1">
        <w:rPr>
          <w:rFonts w:ascii="Arial Narrow" w:hAnsi="Arial Narrow" w:cs="Arial"/>
        </w:rPr>
        <w:tab/>
        <w:t>You may engage in any behavior that does not jeopardize the safety or learning of yourself or others.  Unkind words and actions will not be tolerated.</w:t>
      </w:r>
    </w:p>
    <w:p w:rsidR="00DC2FA3" w:rsidRPr="006979A1" w:rsidRDefault="00DC2FA3" w:rsidP="00DC2FA3">
      <w:pPr>
        <w:ind w:left="720" w:hanging="720"/>
        <w:rPr>
          <w:rFonts w:ascii="Arial Narrow" w:hAnsi="Arial Narrow" w:cs="Arial"/>
        </w:rPr>
      </w:pPr>
    </w:p>
    <w:p w:rsidR="00DC2FA3" w:rsidRPr="006979A1" w:rsidRDefault="00DC2FA3" w:rsidP="00DC2FA3">
      <w:pPr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 xml:space="preserve">In ensuring that the above guidelines are adhered to, </w:t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operate with the following principles as </w:t>
      </w:r>
      <w:r w:rsidR="008978FD" w:rsidRPr="006979A1">
        <w:rPr>
          <w:rFonts w:ascii="Arial Narrow" w:hAnsi="Arial Narrow" w:cs="Arial"/>
        </w:rPr>
        <w:t>our</w:t>
      </w:r>
      <w:r w:rsidRPr="006979A1">
        <w:rPr>
          <w:rFonts w:ascii="Arial Narrow" w:hAnsi="Arial Narrow" w:cs="Arial"/>
        </w:rPr>
        <w:t xml:space="preserve"> guide:</w:t>
      </w:r>
    </w:p>
    <w:p w:rsidR="00002793" w:rsidRPr="006979A1" w:rsidRDefault="00002793" w:rsidP="008D78CE">
      <w:pPr>
        <w:spacing w:after="6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1.</w:t>
      </w:r>
      <w:r w:rsidRPr="006979A1">
        <w:rPr>
          <w:rFonts w:ascii="Arial Narrow" w:hAnsi="Arial Narrow" w:cs="Arial"/>
        </w:rPr>
        <w:tab/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react without anger or haste to problem situations.</w:t>
      </w:r>
    </w:p>
    <w:p w:rsidR="00002793" w:rsidRPr="006979A1" w:rsidRDefault="00002793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2.</w:t>
      </w:r>
      <w:r w:rsidRPr="006979A1">
        <w:rPr>
          <w:rFonts w:ascii="Arial Narrow" w:hAnsi="Arial Narrow" w:cs="Arial"/>
        </w:rPr>
        <w:tab/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provide consequences that are not punitive but that allow the child to experience the results of a poor choice, enabling </w:t>
      </w:r>
      <w:r w:rsidR="00A431CC" w:rsidRPr="006979A1">
        <w:rPr>
          <w:rFonts w:ascii="Arial Narrow" w:hAnsi="Arial Narrow" w:cs="Arial"/>
        </w:rPr>
        <w:t>them</w:t>
      </w:r>
      <w:r w:rsidRPr="006979A1">
        <w:rPr>
          <w:rFonts w:ascii="Arial Narrow" w:hAnsi="Arial Narrow" w:cs="Arial"/>
        </w:rPr>
        <w:t xml:space="preserve"> to make better choices in the future.</w:t>
      </w:r>
    </w:p>
    <w:p w:rsidR="00002793" w:rsidRPr="006979A1" w:rsidRDefault="00002793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3.</w:t>
      </w:r>
      <w:r w:rsidRPr="006979A1">
        <w:rPr>
          <w:rFonts w:ascii="Arial Narrow" w:hAnsi="Arial Narrow" w:cs="Arial"/>
        </w:rPr>
        <w:tab/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proceed in all situations with the best interest of the child foremost in </w:t>
      </w:r>
      <w:r w:rsidR="00A431CC" w:rsidRPr="006979A1">
        <w:rPr>
          <w:rFonts w:ascii="Arial Narrow" w:hAnsi="Arial Narrow" w:cs="Arial"/>
        </w:rPr>
        <w:t>my</w:t>
      </w:r>
      <w:r w:rsidRPr="006979A1">
        <w:rPr>
          <w:rFonts w:ascii="Arial Narrow" w:hAnsi="Arial Narrow" w:cs="Arial"/>
        </w:rPr>
        <w:t xml:space="preserve"> mind—academic, social, and emotional well-being will be fostered.</w:t>
      </w:r>
    </w:p>
    <w:p w:rsidR="00002793" w:rsidRPr="006979A1" w:rsidRDefault="00002793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4.</w:t>
      </w:r>
      <w:r w:rsidRPr="006979A1">
        <w:rPr>
          <w:rFonts w:ascii="Arial Narrow" w:hAnsi="Arial Narrow" w:cs="Arial"/>
        </w:rPr>
        <w:tab/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guide students toward personal responsibility and decision-making skills they will need to function in the real-world.</w:t>
      </w:r>
    </w:p>
    <w:p w:rsidR="00002793" w:rsidRPr="006979A1" w:rsidRDefault="008978FD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5.</w:t>
      </w:r>
      <w:r w:rsidRPr="006979A1">
        <w:rPr>
          <w:rFonts w:ascii="Arial Narrow" w:hAnsi="Arial Narrow" w:cs="Arial"/>
        </w:rPr>
        <w:tab/>
      </w:r>
      <w:r w:rsidR="00A431CC" w:rsidRPr="006979A1">
        <w:rPr>
          <w:rFonts w:ascii="Arial Narrow" w:hAnsi="Arial Narrow" w:cs="Arial"/>
        </w:rPr>
        <w:t>I</w:t>
      </w:r>
      <w:r w:rsidR="00002793" w:rsidRPr="006979A1">
        <w:rPr>
          <w:rFonts w:ascii="Arial Narrow" w:hAnsi="Arial Narrow" w:cs="Arial"/>
        </w:rPr>
        <w:t xml:space="preserve"> will arrange consequences for problem situations in such a way that the child will not be humiliated or demeaned.</w:t>
      </w:r>
    </w:p>
    <w:p w:rsidR="00002793" w:rsidRPr="006979A1" w:rsidRDefault="00002793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6.</w:t>
      </w:r>
      <w:r w:rsidRPr="006979A1">
        <w:rPr>
          <w:rFonts w:ascii="Arial Narrow" w:hAnsi="Arial Narrow" w:cs="Arial"/>
        </w:rPr>
        <w:tab/>
        <w:t>Equal is not always fair.  Consequences will be designed to fit the problems of individual students, and they may be different even when problems appear to be the same.</w:t>
      </w:r>
    </w:p>
    <w:p w:rsidR="00002793" w:rsidRPr="006979A1" w:rsidRDefault="008D78CE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7.</w:t>
      </w:r>
      <w:r w:rsidRPr="006979A1">
        <w:rPr>
          <w:rFonts w:ascii="Arial Narrow" w:hAnsi="Arial Narrow" w:cs="Arial"/>
        </w:rPr>
        <w:tab/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make every effort to ensure that, in each situation, the students involved understand why they are involved in consequences.</w:t>
      </w:r>
    </w:p>
    <w:p w:rsidR="00FC4206" w:rsidRPr="006979A1" w:rsidRDefault="008D78CE" w:rsidP="008D78CE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8.</w:t>
      </w:r>
      <w:r w:rsidRPr="006979A1">
        <w:rPr>
          <w:rFonts w:ascii="Arial Narrow" w:hAnsi="Arial Narrow" w:cs="Arial"/>
        </w:rPr>
        <w:tab/>
        <w:t xml:space="preserve">If </w:t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at any time act or react in a way that a child truly feels is unjust, that student need only say to </w:t>
      </w:r>
      <w:r w:rsidR="00A431CC" w:rsidRPr="006979A1">
        <w:rPr>
          <w:rFonts w:ascii="Arial Narrow" w:hAnsi="Arial Narrow" w:cs="Arial"/>
        </w:rPr>
        <w:t>me</w:t>
      </w:r>
      <w:r w:rsidR="008978FD" w:rsidRPr="006979A1">
        <w:rPr>
          <w:rFonts w:ascii="Arial Narrow" w:hAnsi="Arial Narrow" w:cs="Arial"/>
        </w:rPr>
        <w:t xml:space="preserve"> “I’m not sure that’s fair”.  </w:t>
      </w:r>
      <w:r w:rsidR="00A431CC" w:rsidRPr="006979A1">
        <w:rPr>
          <w:rFonts w:ascii="Arial Narrow" w:hAnsi="Arial Narrow" w:cs="Arial"/>
        </w:rPr>
        <w:t>I</w:t>
      </w:r>
      <w:r w:rsidRPr="006979A1">
        <w:rPr>
          <w:rFonts w:ascii="Arial Narrow" w:hAnsi="Arial Narrow" w:cs="Arial"/>
        </w:rPr>
        <w:t xml:space="preserve"> will arrange a private conference during which the student may express to </w:t>
      </w:r>
      <w:r w:rsidR="00A431CC" w:rsidRPr="006979A1">
        <w:rPr>
          <w:rFonts w:ascii="Arial Narrow" w:hAnsi="Arial Narrow" w:cs="Arial"/>
        </w:rPr>
        <w:t>me</w:t>
      </w:r>
      <w:r w:rsidRPr="006979A1">
        <w:rPr>
          <w:rFonts w:ascii="Arial Narrow" w:hAnsi="Arial Narrow" w:cs="Arial"/>
        </w:rPr>
        <w:t xml:space="preserve"> why </w:t>
      </w:r>
      <w:r w:rsidR="00A431CC" w:rsidRPr="006979A1">
        <w:rPr>
          <w:rFonts w:ascii="Arial Narrow" w:hAnsi="Arial Narrow" w:cs="Arial"/>
        </w:rPr>
        <w:t>they feel</w:t>
      </w:r>
      <w:r w:rsidRPr="006979A1">
        <w:rPr>
          <w:rFonts w:ascii="Arial Narrow" w:hAnsi="Arial Narrow" w:cs="Arial"/>
        </w:rPr>
        <w:t xml:space="preserve"> </w:t>
      </w:r>
      <w:r w:rsidR="00A431CC" w:rsidRPr="006979A1">
        <w:rPr>
          <w:rFonts w:ascii="Arial Narrow" w:hAnsi="Arial Narrow" w:cs="Arial"/>
        </w:rPr>
        <w:t>my</w:t>
      </w:r>
      <w:r w:rsidRPr="006979A1">
        <w:rPr>
          <w:rFonts w:ascii="Arial Narrow" w:hAnsi="Arial Narrow" w:cs="Arial"/>
        </w:rPr>
        <w:t xml:space="preserve"> actions were not fair.  This may or may not change </w:t>
      </w:r>
      <w:r w:rsidR="00A431CC" w:rsidRPr="006979A1">
        <w:rPr>
          <w:rFonts w:ascii="Arial Narrow" w:hAnsi="Arial Narrow" w:cs="Arial"/>
        </w:rPr>
        <w:t>my</w:t>
      </w:r>
      <w:r w:rsidRPr="006979A1">
        <w:rPr>
          <w:rFonts w:ascii="Arial Narrow" w:hAnsi="Arial Narrow" w:cs="Arial"/>
        </w:rPr>
        <w:t xml:space="preserve"> course of action.  </w:t>
      </w:r>
      <w:r w:rsidR="00A431CC" w:rsidRPr="006979A1">
        <w:rPr>
          <w:rFonts w:ascii="Arial Narrow" w:hAnsi="Arial Narrow" w:cs="Arial"/>
        </w:rPr>
        <w:t>I am</w:t>
      </w:r>
      <w:r w:rsidRPr="006979A1">
        <w:rPr>
          <w:rFonts w:ascii="Arial Narrow" w:hAnsi="Arial Narrow" w:cs="Arial"/>
        </w:rPr>
        <w:t xml:space="preserve"> always open to calm, rational discussion of any matter.  </w:t>
      </w:r>
    </w:p>
    <w:p w:rsidR="00FC4206" w:rsidRPr="006979A1" w:rsidRDefault="00FC4206" w:rsidP="008D78CE">
      <w:pPr>
        <w:spacing w:after="60"/>
        <w:ind w:left="720" w:hanging="720"/>
        <w:rPr>
          <w:rFonts w:ascii="Arial Narrow" w:hAnsi="Arial Narrow" w:cs="Arial"/>
        </w:rPr>
      </w:pPr>
    </w:p>
    <w:p w:rsidR="00FC4206" w:rsidRPr="006979A1" w:rsidRDefault="00FC4206" w:rsidP="00FC4206">
      <w:pPr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Student Name (Printed) ______________________________________________</w:t>
      </w:r>
    </w:p>
    <w:p w:rsidR="00FC4206" w:rsidRPr="006979A1" w:rsidRDefault="00FC4206" w:rsidP="00FC4206">
      <w:pPr>
        <w:rPr>
          <w:rFonts w:ascii="Arial Narrow" w:hAnsi="Arial Narrow" w:cs="Arial"/>
          <w:sz w:val="20"/>
        </w:rPr>
      </w:pPr>
      <w:bookmarkStart w:id="0" w:name="_GoBack"/>
      <w:bookmarkEnd w:id="0"/>
    </w:p>
    <w:p w:rsidR="00FC4206" w:rsidRPr="006979A1" w:rsidRDefault="00FC4206" w:rsidP="00FC4206">
      <w:pPr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Student Signature ___________________________________________________</w:t>
      </w:r>
    </w:p>
    <w:p w:rsidR="00FC4206" w:rsidRPr="006979A1" w:rsidRDefault="00FC4206" w:rsidP="00FC4206">
      <w:pPr>
        <w:rPr>
          <w:rFonts w:ascii="Arial Narrow" w:hAnsi="Arial Narrow" w:cs="Arial"/>
          <w:sz w:val="20"/>
        </w:rPr>
      </w:pPr>
    </w:p>
    <w:p w:rsidR="00FC4206" w:rsidRPr="006979A1" w:rsidRDefault="00FC4206" w:rsidP="00FC4206">
      <w:pPr>
        <w:spacing w:after="60"/>
        <w:ind w:left="720" w:hanging="720"/>
        <w:rPr>
          <w:rFonts w:ascii="Arial Narrow" w:hAnsi="Arial Narrow" w:cs="Arial"/>
        </w:rPr>
      </w:pPr>
      <w:r w:rsidRPr="006979A1">
        <w:rPr>
          <w:rFonts w:ascii="Arial Narrow" w:hAnsi="Arial Narrow" w:cs="Arial"/>
        </w:rPr>
        <w:t>Parent Signature ____________________________________________________</w:t>
      </w:r>
    </w:p>
    <w:sectPr w:rsidR="00FC4206" w:rsidRPr="006979A1" w:rsidSect="00FC4206">
      <w:headerReference w:type="first" r:id="rId7"/>
      <w:pgSz w:w="12240" w:h="15840"/>
      <w:pgMar w:top="1152" w:right="864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4C" w:rsidRDefault="00F6234C" w:rsidP="00DC2FA3">
      <w:pPr>
        <w:spacing w:after="0" w:line="240" w:lineRule="auto"/>
      </w:pPr>
      <w:r>
        <w:separator/>
      </w:r>
    </w:p>
  </w:endnote>
  <w:endnote w:type="continuationSeparator" w:id="0">
    <w:p w:rsidR="00F6234C" w:rsidRDefault="00F6234C" w:rsidP="00DC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4C" w:rsidRDefault="00F6234C" w:rsidP="00DC2FA3">
      <w:pPr>
        <w:spacing w:after="0" w:line="240" w:lineRule="auto"/>
      </w:pPr>
      <w:r>
        <w:separator/>
      </w:r>
    </w:p>
  </w:footnote>
  <w:footnote w:type="continuationSeparator" w:id="0">
    <w:p w:rsidR="00F6234C" w:rsidRDefault="00F6234C" w:rsidP="00DC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A3" w:rsidRPr="008D78CE" w:rsidRDefault="006979A1" w:rsidP="00DC2FA3">
    <w:pPr>
      <w:pStyle w:val="Header"/>
      <w:jc w:val="center"/>
      <w:rPr>
        <w:b/>
        <w:sz w:val="36"/>
      </w:rPr>
    </w:pPr>
    <w:r>
      <w:rPr>
        <w:b/>
        <w:sz w:val="36"/>
      </w:rPr>
      <w:t xml:space="preserve">Mrs. </w:t>
    </w:r>
    <w:proofErr w:type="spellStart"/>
    <w:r>
      <w:rPr>
        <w:b/>
        <w:sz w:val="36"/>
      </w:rPr>
      <w:t>Schicker’s</w:t>
    </w:r>
    <w:proofErr w:type="spellEnd"/>
    <w:r>
      <w:rPr>
        <w:b/>
        <w:sz w:val="36"/>
      </w:rPr>
      <w:t xml:space="preserve"> </w:t>
    </w:r>
    <w:r w:rsidR="00660A70">
      <w:rPr>
        <w:b/>
        <w:sz w:val="36"/>
      </w:rPr>
      <w:t>Guidelines and Code</w:t>
    </w:r>
    <w:r w:rsidR="00DC2FA3" w:rsidRPr="008D78CE">
      <w:rPr>
        <w:b/>
        <w:sz w:val="36"/>
      </w:rPr>
      <w:t xml:space="preserve"> of Ethics</w:t>
    </w:r>
  </w:p>
  <w:p w:rsidR="00DC2FA3" w:rsidRPr="00DC2FA3" w:rsidRDefault="00DC2FA3" w:rsidP="00DC2FA3">
    <w:pPr>
      <w:pStyle w:val="Header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A3"/>
    <w:rsid w:val="00002793"/>
    <w:rsid w:val="002A67B8"/>
    <w:rsid w:val="00410D61"/>
    <w:rsid w:val="00660A70"/>
    <w:rsid w:val="006979A1"/>
    <w:rsid w:val="008978FD"/>
    <w:rsid w:val="008D0DE6"/>
    <w:rsid w:val="008D78CE"/>
    <w:rsid w:val="009E29C0"/>
    <w:rsid w:val="00A431CC"/>
    <w:rsid w:val="00BE518C"/>
    <w:rsid w:val="00DC2FA3"/>
    <w:rsid w:val="00EE5807"/>
    <w:rsid w:val="00F6234C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A3"/>
  </w:style>
  <w:style w:type="paragraph" w:styleId="Footer">
    <w:name w:val="footer"/>
    <w:basedOn w:val="Normal"/>
    <w:link w:val="FooterChar"/>
    <w:uiPriority w:val="99"/>
    <w:unhideWhenUsed/>
    <w:rsid w:val="00DC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A3"/>
  </w:style>
  <w:style w:type="paragraph" w:styleId="Footer">
    <w:name w:val="footer"/>
    <w:basedOn w:val="Normal"/>
    <w:link w:val="FooterChar"/>
    <w:uiPriority w:val="99"/>
    <w:unhideWhenUsed/>
    <w:rsid w:val="00DC2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profile creator</cp:lastModifiedBy>
  <cp:revision>6</cp:revision>
  <dcterms:created xsi:type="dcterms:W3CDTF">2015-08-31T20:56:00Z</dcterms:created>
  <dcterms:modified xsi:type="dcterms:W3CDTF">2018-08-30T16:00:00Z</dcterms:modified>
</cp:coreProperties>
</file>